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Bdr>
          <w:top w:val="nil"/>
          <w:left w:val="nil"/>
          <w:bottom w:val="single" w:color="000000" w:sz="4" w:space="0" w:shadow="0" w:frame="0"/>
          <w:right w:val="nil"/>
        </w:pBdr>
        <w:shd w:val="clear" w:color="auto" w:fill="ffffff"/>
        <w:spacing w:before="120" w:after="375"/>
        <w:outlineLvl w:val="1"/>
        <w:rPr>
          <w:rFonts w:ascii="Andale Mono" w:cs="Andale Mono" w:hAnsi="Andale Mono" w:eastAsia="Andale Mono"/>
          <w:color w:val="21202b"/>
          <w:sz w:val="27"/>
          <w:szCs w:val="27"/>
          <w:u w:color="21202b"/>
        </w:rPr>
      </w:pPr>
      <w:r>
        <w:rPr>
          <w:rFonts w:ascii="Andale Mono" w:hAnsi="Andale Mono"/>
          <w:caps w:val="1"/>
          <w:color w:val="21202b"/>
          <w:sz w:val="27"/>
          <w:szCs w:val="27"/>
          <w:u w:color="21202b"/>
          <w:rtl w:val="0"/>
          <w:lang w:val="en-US"/>
        </w:rPr>
        <w:t>SIMON SLIEKER</w:t>
      </w:r>
      <w:r>
        <w:rPr>
          <w:rFonts w:ascii="Andale Mono" w:hAnsi="Andale Mono"/>
          <w:caps w:val="1"/>
          <w:color w:val="21202b"/>
          <w:sz w:val="27"/>
          <w:szCs w:val="27"/>
          <w:u w:color="21202b"/>
          <w:rtl w:val="0"/>
          <w:lang w:val="en-US"/>
        </w:rPr>
        <w:t xml:space="preserve"> biography</w:t>
      </w:r>
    </w:p>
    <w:p>
      <w:pPr>
        <w:pStyle w:val="Default"/>
        <w:bidi w:val="0"/>
        <w:spacing w:after="240" w:line="360" w:lineRule="atLeast"/>
        <w:ind w:left="0" w:right="0" w:firstLine="0"/>
        <w:jc w:val="left"/>
        <w:rPr>
          <w:rFonts w:ascii="Helvetica" w:cs="Helvetica" w:hAnsi="Helvetica" w:eastAsia="Helvetica"/>
          <w:color w:val="000000"/>
          <w:sz w:val="18"/>
          <w:szCs w:val="18"/>
          <w:u w:color="000000"/>
          <w:shd w:val="clear" w:color="auto" w:fill="ffffff"/>
          <w:rtl w:val="0"/>
        </w:rPr>
      </w:pPr>
      <w:r>
        <w:rPr>
          <w:rFonts w:ascii="Helvetica" w:hAnsi="Helvetica"/>
          <w:color w:val="000000"/>
          <w:sz w:val="18"/>
          <w:szCs w:val="18"/>
          <w:u w:color="000000"/>
          <w:shd w:val="clear" w:color="auto" w:fill="ffffff"/>
          <w:rtl w:val="0"/>
          <w:lang w:val="en-US"/>
        </w:rPr>
        <w:t>A figure synonymous with Australian techno-electronica, Simon Slieker has been around the traps of the underground scene of Melbourne since the mid 90s and has long been respected as playing an integral role within it. He is co-owner/manager of Machine Label and Machine Club.</w:t>
      </w:r>
      <w:r>
        <w:rPr>
          <w:rFonts w:ascii="Helvetica" w:hAnsi="Helvetica" w:hint="default"/>
          <w:color w:val="000000"/>
          <w:sz w:val="18"/>
          <w:szCs w:val="18"/>
          <w:u w:color="000000"/>
          <w:shd w:val="clear" w:color="auto" w:fill="ffffff"/>
          <w:rtl w:val="0"/>
        </w:rPr>
        <w:t> </w:t>
      </w:r>
    </w:p>
    <w:p>
      <w:pPr>
        <w:pStyle w:val="Default"/>
        <w:bidi w:val="0"/>
        <w:spacing w:after="240" w:line="360" w:lineRule="atLeast"/>
        <w:ind w:left="0" w:right="0" w:firstLine="0"/>
        <w:jc w:val="left"/>
        <w:rPr>
          <w:rFonts w:ascii="Helvetica" w:cs="Helvetica" w:hAnsi="Helvetica" w:eastAsia="Helvetica"/>
          <w:color w:val="000000"/>
          <w:sz w:val="18"/>
          <w:szCs w:val="18"/>
          <w:u w:color="000000"/>
          <w:shd w:val="clear" w:color="auto" w:fill="ffffff"/>
          <w:rtl w:val="0"/>
        </w:rPr>
      </w:pPr>
      <w:r>
        <w:rPr>
          <w:rFonts w:ascii="Helvetica" w:hAnsi="Helvetica"/>
          <w:color w:val="000000"/>
          <w:sz w:val="18"/>
          <w:szCs w:val="18"/>
          <w:u w:color="000000"/>
          <w:shd w:val="clear" w:color="auto" w:fill="ffffff"/>
          <w:rtl w:val="0"/>
          <w:lang w:val="en-US"/>
        </w:rPr>
        <w:t>Over the past 24</w:t>
      </w:r>
      <w:r>
        <w:rPr>
          <w:rFonts w:ascii="Helvetica" w:hAnsi="Helvetica" w:hint="default"/>
          <w:color w:val="000000"/>
          <w:sz w:val="18"/>
          <w:szCs w:val="18"/>
          <w:u w:color="000000"/>
          <w:shd w:val="clear" w:color="auto" w:fill="ffffff"/>
          <w:rtl w:val="0"/>
        </w:rPr>
        <w:t> </w:t>
      </w:r>
      <w:r>
        <w:rPr>
          <w:rFonts w:ascii="Helvetica" w:hAnsi="Helvetica"/>
          <w:color w:val="000000"/>
          <w:sz w:val="18"/>
          <w:szCs w:val="18"/>
          <w:u w:color="000000"/>
          <w:shd w:val="clear" w:color="auto" w:fill="ffffff"/>
          <w:rtl w:val="0"/>
          <w:lang w:val="en-US"/>
        </w:rPr>
        <w:t>years, he has developed a reputation for output that pushes boundaries and exists at the fringes of bellowing bass lines, brooding melodies and tribal drums. With Slieker you get classic turntable dj'ing; blended vinyl cuts interweaving across an extended music horizon.</w:t>
      </w:r>
      <w:r>
        <w:rPr>
          <w:rFonts w:ascii="Helvetica" w:hAnsi="Helvetica" w:hint="default"/>
          <w:color w:val="000000"/>
          <w:sz w:val="18"/>
          <w:szCs w:val="18"/>
          <w:u w:color="000000"/>
          <w:shd w:val="clear" w:color="auto" w:fill="ffffff"/>
          <w:rtl w:val="0"/>
        </w:rPr>
        <w:t> </w:t>
      </w:r>
      <w:r>
        <w:rPr>
          <w:rFonts w:ascii="Helvetica" w:hAnsi="Helvetica"/>
          <w:color w:val="000000"/>
          <w:sz w:val="18"/>
          <w:szCs w:val="18"/>
          <w:u w:color="000000"/>
          <w:shd w:val="clear" w:color="auto" w:fill="ffffff"/>
          <w:rtl w:val="0"/>
          <w:lang w:val="en-US"/>
        </w:rPr>
        <w:t>Less concerned with being labelled as a particular genre, Slieker</w:t>
      </w:r>
      <w:r>
        <w:rPr>
          <w:rFonts w:ascii="Helvetica" w:hAnsi="Helvetica" w:hint="default"/>
          <w:color w:val="000000"/>
          <w:sz w:val="18"/>
          <w:szCs w:val="18"/>
          <w:u w:color="000000"/>
          <w:shd w:val="clear" w:color="auto" w:fill="ffffff"/>
          <w:rtl w:val="0"/>
        </w:rPr>
        <w:t>’</w:t>
      </w:r>
      <w:r>
        <w:rPr>
          <w:rFonts w:ascii="Helvetica" w:hAnsi="Helvetica"/>
          <w:color w:val="000000"/>
          <w:sz w:val="18"/>
          <w:szCs w:val="18"/>
          <w:u w:color="000000"/>
          <w:shd w:val="clear" w:color="auto" w:fill="ffffff"/>
          <w:rtl w:val="0"/>
          <w:lang w:val="en-US"/>
        </w:rPr>
        <w:t>s fascination with music has helped him forge a sound that is insistent and charged, yet sensitive enough to excite beyond the standard 4x4.</w:t>
      </w:r>
      <w:r>
        <w:rPr>
          <w:rFonts w:ascii="Helvetica" w:hAnsi="Helvetica" w:hint="default"/>
          <w:color w:val="000000"/>
          <w:sz w:val="18"/>
          <w:szCs w:val="18"/>
          <w:u w:color="000000"/>
          <w:shd w:val="clear" w:color="auto" w:fill="ffffff"/>
          <w:rtl w:val="0"/>
        </w:rPr>
        <w:t> </w:t>
      </w:r>
    </w:p>
    <w:p>
      <w:pPr>
        <w:pStyle w:val="Default"/>
        <w:bidi w:val="0"/>
        <w:spacing w:after="240" w:line="360" w:lineRule="atLeast"/>
        <w:ind w:left="0" w:right="0" w:firstLine="0"/>
        <w:jc w:val="left"/>
        <w:rPr>
          <w:rFonts w:ascii="Helvetica" w:cs="Helvetica" w:hAnsi="Helvetica" w:eastAsia="Helvetica"/>
          <w:color w:val="000000"/>
          <w:sz w:val="18"/>
          <w:szCs w:val="18"/>
          <w:u w:color="000000"/>
          <w:shd w:val="clear" w:color="auto" w:fill="ffffff"/>
          <w:rtl w:val="0"/>
        </w:rPr>
      </w:pPr>
      <w:r>
        <w:rPr>
          <w:rFonts w:ascii="Helvetica" w:hAnsi="Helvetica"/>
          <w:color w:val="000000"/>
          <w:sz w:val="18"/>
          <w:szCs w:val="18"/>
          <w:u w:color="000000"/>
          <w:shd w:val="clear" w:color="auto" w:fill="ffffff"/>
          <w:rtl w:val="0"/>
          <w:lang w:val="en-US"/>
        </w:rPr>
        <w:t>The strength of Slieker</w:t>
      </w:r>
      <w:r>
        <w:rPr>
          <w:rFonts w:ascii="Helvetica" w:hAnsi="Helvetica" w:hint="default"/>
          <w:color w:val="000000"/>
          <w:sz w:val="18"/>
          <w:szCs w:val="18"/>
          <w:u w:color="000000"/>
          <w:shd w:val="clear" w:color="auto" w:fill="ffffff"/>
          <w:rtl w:val="0"/>
        </w:rPr>
        <w:t>’</w:t>
      </w:r>
      <w:r>
        <w:rPr>
          <w:rFonts w:ascii="Helvetica" w:hAnsi="Helvetica"/>
          <w:color w:val="000000"/>
          <w:sz w:val="18"/>
          <w:szCs w:val="18"/>
          <w:u w:color="000000"/>
          <w:shd w:val="clear" w:color="auto" w:fill="ffffff"/>
          <w:rtl w:val="0"/>
          <w:lang w:val="en-US"/>
        </w:rPr>
        <w:t>s production portfolio can be measured in the projects he has been involved in. Some of the more significant residencies he has held include, the Every Picture Tells a Story parties in the early 90's, 8 years with Teriyaki Anarki Saki, 11</w:t>
      </w:r>
      <w:r>
        <w:rPr>
          <w:rFonts w:ascii="Helvetica" w:hAnsi="Helvetica" w:hint="default"/>
          <w:color w:val="000000"/>
          <w:sz w:val="18"/>
          <w:szCs w:val="18"/>
          <w:u w:color="000000"/>
          <w:shd w:val="clear" w:color="auto" w:fill="ffffff"/>
          <w:rtl w:val="0"/>
        </w:rPr>
        <w:t> </w:t>
      </w:r>
      <w:r>
        <w:rPr>
          <w:rFonts w:ascii="Helvetica" w:hAnsi="Helvetica"/>
          <w:color w:val="000000"/>
          <w:sz w:val="18"/>
          <w:szCs w:val="18"/>
          <w:u w:color="000000"/>
          <w:shd w:val="clear" w:color="auto" w:fill="ffffff"/>
          <w:rtl w:val="0"/>
          <w:lang w:val="en-US"/>
        </w:rPr>
        <w:t>years with Technoir, as well as key resident contributions with Centriphugal, Revolver and Escape. He has also run several production enterprises, namely; Yeah Fuck Yeah, Sucker Punch, Monotremes and When the Smoke Clears. His experience also extends to festivals, having played at all of the most significant Australian events: Earthcore, Rainbow Serpent, Burning Seed, and Maitreya festivals.</w:t>
      </w:r>
    </w:p>
    <w:p>
      <w:pPr>
        <w:pStyle w:val="Default"/>
        <w:bidi w:val="0"/>
        <w:spacing w:after="240" w:line="360" w:lineRule="atLeast"/>
        <w:ind w:left="0" w:right="0" w:firstLine="0"/>
        <w:jc w:val="left"/>
        <w:rPr>
          <w:rFonts w:ascii="Helvetica" w:cs="Helvetica" w:hAnsi="Helvetica" w:eastAsia="Helvetica"/>
          <w:color w:val="000000"/>
          <w:sz w:val="18"/>
          <w:szCs w:val="18"/>
          <w:u w:color="000000"/>
          <w:shd w:val="clear" w:color="auto" w:fill="ffffff"/>
          <w:rtl w:val="0"/>
        </w:rPr>
      </w:pPr>
      <w:r>
        <w:rPr>
          <w:rFonts w:ascii="Helvetica" w:hAnsi="Helvetica"/>
          <w:color w:val="000000"/>
          <w:sz w:val="18"/>
          <w:szCs w:val="18"/>
          <w:u w:color="000000"/>
          <w:shd w:val="clear" w:color="auto" w:fill="ffffff"/>
          <w:rtl w:val="0"/>
          <w:lang w:val="en-US"/>
        </w:rPr>
        <w:t xml:space="preserve">All this comes to a peak with Machine, where alongside </w:t>
      </w:r>
      <w:r>
        <w:rPr>
          <w:rFonts w:ascii="Helvetica" w:hAnsi="Helvetica"/>
          <w:color w:val="000000"/>
          <w:sz w:val="18"/>
          <w:szCs w:val="18"/>
          <w:u w:color="000000"/>
          <w:shd w:val="clear" w:color="auto" w:fill="ffffff"/>
          <w:rtl w:val="0"/>
          <w:lang w:val="en-US"/>
        </w:rPr>
        <w:t xml:space="preserve">label partner </w:t>
      </w:r>
      <w:r>
        <w:rPr>
          <w:rFonts w:ascii="Helvetica" w:hAnsi="Helvetica"/>
          <w:color w:val="000000"/>
          <w:sz w:val="18"/>
          <w:szCs w:val="18"/>
          <w:u w:color="000000"/>
          <w:shd w:val="clear" w:color="auto" w:fill="ffffff"/>
          <w:rtl w:val="0"/>
          <w:lang w:val="en-US"/>
        </w:rPr>
        <w:t>Andrew Till the pair have turned Machine Label and Machine Club into an iconic brand showcasing international and national artists. With a roster as diverse as Machine</w:t>
      </w:r>
      <w:r>
        <w:rPr>
          <w:rFonts w:ascii="Helvetica" w:hAnsi="Helvetica" w:hint="default"/>
          <w:color w:val="000000"/>
          <w:sz w:val="18"/>
          <w:szCs w:val="18"/>
          <w:u w:color="000000"/>
          <w:shd w:val="clear" w:color="auto" w:fill="ffffff"/>
          <w:rtl w:val="0"/>
        </w:rPr>
        <w:t>’</w:t>
      </w:r>
      <w:r>
        <w:rPr>
          <w:rFonts w:ascii="Helvetica" w:hAnsi="Helvetica"/>
          <w:color w:val="000000"/>
          <w:sz w:val="18"/>
          <w:szCs w:val="18"/>
          <w:u w:color="000000"/>
          <w:shd w:val="clear" w:color="auto" w:fill="ffffff"/>
          <w:rtl w:val="0"/>
          <w:lang w:val="en-US"/>
        </w:rPr>
        <w:t>s, they boast the ability to bring together the established and the up-and-comers. With a mature and considered revision of techno music, art and culture, the brand has gathered equally varied support along the way.</w:t>
      </w:r>
      <w:r>
        <w:rPr>
          <w:rFonts w:ascii="Helvetica" w:hAnsi="Helvetica" w:hint="default"/>
          <w:color w:val="000000"/>
          <w:sz w:val="18"/>
          <w:szCs w:val="18"/>
          <w:u w:color="000000"/>
          <w:shd w:val="clear" w:color="auto" w:fill="ffffff"/>
          <w:rtl w:val="0"/>
        </w:rPr>
        <w:t> </w:t>
      </w:r>
    </w:p>
    <w:p>
      <w:pPr>
        <w:pStyle w:val="Default"/>
        <w:bidi w:val="0"/>
        <w:spacing w:after="240" w:line="360" w:lineRule="atLeast"/>
        <w:ind w:left="0" w:right="0" w:firstLine="0"/>
        <w:jc w:val="left"/>
        <w:rPr>
          <w:rFonts w:ascii="Helvetica" w:cs="Helvetica" w:hAnsi="Helvetica" w:eastAsia="Helvetica"/>
          <w:color w:val="000000"/>
          <w:sz w:val="18"/>
          <w:szCs w:val="18"/>
          <w:u w:color="000000"/>
          <w:shd w:val="clear" w:color="auto" w:fill="ffffff"/>
          <w:rtl w:val="0"/>
        </w:rPr>
      </w:pPr>
      <w:r>
        <w:rPr>
          <w:rFonts w:ascii="Helvetica" w:hAnsi="Helvetica"/>
          <w:color w:val="000000"/>
          <w:sz w:val="18"/>
          <w:szCs w:val="18"/>
          <w:u w:color="000000"/>
          <w:shd w:val="clear" w:color="auto" w:fill="ffffff"/>
          <w:rtl w:val="0"/>
          <w:lang w:val="en-US"/>
        </w:rPr>
        <w:t>His other current residencies are a massive 11</w:t>
      </w:r>
      <w:r>
        <w:rPr>
          <w:rFonts w:ascii="Helvetica" w:hAnsi="Helvetica" w:hint="default"/>
          <w:color w:val="000000"/>
          <w:sz w:val="18"/>
          <w:szCs w:val="18"/>
          <w:u w:color="000000"/>
          <w:shd w:val="clear" w:color="auto" w:fill="ffffff"/>
          <w:rtl w:val="0"/>
        </w:rPr>
        <w:t> </w:t>
      </w:r>
      <w:r>
        <w:rPr>
          <w:rFonts w:ascii="Helvetica" w:hAnsi="Helvetica"/>
          <w:color w:val="000000"/>
          <w:sz w:val="18"/>
          <w:szCs w:val="18"/>
          <w:u w:color="000000"/>
          <w:shd w:val="clear" w:color="auto" w:fill="ffffff"/>
          <w:rtl w:val="0"/>
          <w:lang w:val="en-US"/>
        </w:rPr>
        <w:t>year stint at Melbourne</w:t>
      </w:r>
      <w:r>
        <w:rPr>
          <w:rFonts w:ascii="Helvetica" w:hAnsi="Helvetica" w:hint="default"/>
          <w:color w:val="000000"/>
          <w:sz w:val="18"/>
          <w:szCs w:val="18"/>
          <w:u w:color="000000"/>
          <w:shd w:val="clear" w:color="auto" w:fill="ffffff"/>
          <w:rtl w:val="0"/>
        </w:rPr>
        <w:t>’</w:t>
      </w:r>
      <w:r>
        <w:rPr>
          <w:rFonts w:ascii="Helvetica" w:hAnsi="Helvetica"/>
          <w:color w:val="000000"/>
          <w:sz w:val="18"/>
          <w:szCs w:val="18"/>
          <w:u w:color="000000"/>
          <w:shd w:val="clear" w:color="auto" w:fill="ffffff"/>
          <w:rtl w:val="0"/>
          <w:lang w:val="en-US"/>
        </w:rPr>
        <w:t>s Technoir, for whom he writes a monthly column on electronic music culture.</w:t>
      </w:r>
    </w:p>
    <w:p>
      <w:pPr>
        <w:pStyle w:val="Default"/>
        <w:pBdr>
          <w:top w:val="nil"/>
          <w:left w:val="nil"/>
          <w:bottom w:val="single" w:color="000000" w:sz="8" w:space="0" w:shadow="0" w:frame="0"/>
          <w:right w:val="nil"/>
        </w:pBdr>
        <w:bidi w:val="0"/>
        <w:spacing w:after="240" w:line="360" w:lineRule="atLeast"/>
        <w:ind w:left="0" w:right="0" w:firstLine="0"/>
        <w:jc w:val="left"/>
        <w:rPr>
          <w:rFonts w:ascii="Helvetica" w:cs="Helvetica" w:hAnsi="Helvetica" w:eastAsia="Helvetica"/>
          <w:b w:val="1"/>
          <w:bCs w:val="1"/>
          <w:color w:val="000000"/>
          <w:sz w:val="18"/>
          <w:szCs w:val="18"/>
          <w:u w:color="000000"/>
          <w:shd w:val="clear" w:color="auto" w:fill="ffffff"/>
          <w:rtl w:val="0"/>
        </w:rPr>
      </w:pPr>
      <w:r>
        <w:rPr>
          <w:rFonts w:ascii="Helvetica" w:hAnsi="Helvetica"/>
          <w:color w:val="000000"/>
          <w:sz w:val="18"/>
          <w:szCs w:val="18"/>
          <w:u w:color="000000"/>
          <w:shd w:val="clear" w:color="auto" w:fill="ffffff"/>
          <w:rtl w:val="0"/>
          <w:lang w:val="en-US"/>
        </w:rPr>
        <w:t>Simon also delivers workshops in movement methodology as a Feldenkrais Method Practitioner. Chief among these is the Walk of the Drum event which he runs at festivals and independent weekly classes.</w:t>
      </w:r>
      <w:r>
        <w:rPr>
          <w:rFonts w:ascii="Helvetica" w:cs="Helvetica" w:hAnsi="Helvetica" w:eastAsia="Helvetica"/>
          <w:color w:val="000000"/>
          <w:sz w:val="18"/>
          <w:szCs w:val="18"/>
          <w:u w:color="000000"/>
          <w:shd w:val="clear" w:color="auto" w:fill="ffffff"/>
          <w:rtl w:val="0"/>
        </w:rPr>
        <w:br w:type="textWrapping"/>
        <w:br w:type="textWrapping"/>
      </w:r>
      <w:r>
        <w:rPr>
          <w:rFonts w:ascii="Andale Mono" w:hAnsi="Andale Mono"/>
          <w:caps w:val="1"/>
          <w:color w:val="21202b"/>
          <w:sz w:val="27"/>
          <w:szCs w:val="27"/>
          <w:u w:color="21202b"/>
          <w:shd w:val="clear" w:color="auto" w:fill="ffffff"/>
          <w:rtl w:val="0"/>
          <w:lang w:val="en-US"/>
        </w:rPr>
        <w:t>Current projects</w:t>
      </w:r>
    </w:p>
    <w:p>
      <w:pPr>
        <w:pStyle w:val="Body A"/>
        <w:shd w:val="clear" w:color="auto" w:fill="ffffff"/>
        <w:spacing w:before="240" w:after="240" w:line="270" w:lineRule="atLeast"/>
        <w:rPr>
          <w:rFonts w:ascii="Helvetica" w:cs="Helvetica" w:hAnsi="Helvetica" w:eastAsia="Helvetica"/>
          <w:color w:val="000000"/>
          <w:sz w:val="18"/>
          <w:szCs w:val="18"/>
          <w:u w:color="000000"/>
        </w:rPr>
      </w:pPr>
      <w:r>
        <w:rPr>
          <w:rFonts w:ascii="Helvetica" w:hAnsi="Helvetica"/>
          <w:b w:val="1"/>
          <w:bCs w:val="1"/>
          <w:color w:val="000000"/>
          <w:sz w:val="18"/>
          <w:szCs w:val="18"/>
          <w:u w:color="000000"/>
          <w:rtl w:val="0"/>
          <w:lang w:val="en-US"/>
        </w:rPr>
        <w:t xml:space="preserve">FNOOB Techno radio, </w:t>
      </w:r>
      <w:r>
        <w:rPr>
          <w:rFonts w:ascii="Helvetica" w:hAnsi="Helvetica"/>
          <w:sz w:val="18"/>
          <w:szCs w:val="18"/>
          <w:rtl w:val="0"/>
          <w:lang w:val="en-US"/>
        </w:rPr>
        <w:t xml:space="preserve">Machine show, once per month - </w:t>
      </w:r>
      <w:r>
        <w:rPr>
          <w:rStyle w:val="Hyperlink.0"/>
        </w:rPr>
        <w:fldChar w:fldCharType="begin" w:fldLock="0"/>
      </w:r>
      <w:r>
        <w:rPr>
          <w:rStyle w:val="Hyperlink.0"/>
        </w:rPr>
        <w:instrText xml:space="preserve"> HYPERLINK "http://fnoobtechno.com/"</w:instrText>
      </w:r>
      <w:r>
        <w:rPr>
          <w:rStyle w:val="Hyperlink.0"/>
        </w:rPr>
        <w:fldChar w:fldCharType="separate" w:fldLock="0"/>
      </w:r>
      <w:r>
        <w:rPr>
          <w:rStyle w:val="Hyperlink.0"/>
          <w:rtl w:val="0"/>
          <w:lang w:val="en-US"/>
        </w:rPr>
        <w:t>website</w:t>
      </w:r>
      <w:r>
        <w:rPr>
          <w:rStyle w:val="Hyperlink.0"/>
        </w:rPr>
        <w:br w:type="textWrapping"/>
      </w:r>
      <w:r>
        <w:rPr/>
        <w:fldChar w:fldCharType="end" w:fldLock="0"/>
      </w:r>
      <w:r>
        <w:rPr>
          <w:rFonts w:ascii="Helvetica" w:cs="Helvetica" w:hAnsi="Helvetica" w:eastAsia="Helvetica"/>
          <w:color w:val="000000"/>
          <w:sz w:val="18"/>
          <w:szCs w:val="18"/>
          <w:u w:color="000000"/>
        </w:rPr>
        <w:br w:type="textWrapping"/>
      </w:r>
      <w:r>
        <w:rPr>
          <w:rFonts w:ascii="Helvetica" w:hAnsi="Helvetica"/>
          <w:b w:val="1"/>
          <w:bCs w:val="1"/>
          <w:color w:val="000000"/>
          <w:sz w:val="18"/>
          <w:szCs w:val="18"/>
          <w:u w:color="000000"/>
          <w:rtl w:val="0"/>
          <w:lang w:val="en-US"/>
        </w:rPr>
        <w:t>Machine Label</w:t>
      </w:r>
      <w:r>
        <w:rPr>
          <w:rFonts w:ascii="Helvetica" w:hAnsi="Helvetica" w:hint="default"/>
          <w:b w:val="1"/>
          <w:bCs w:val="1"/>
          <w:color w:val="000000"/>
          <w:sz w:val="18"/>
          <w:szCs w:val="18"/>
          <w:u w:color="000000"/>
          <w:rtl w:val="0"/>
          <w:lang w:val="en-US"/>
        </w:rPr>
        <w:t> </w:t>
      </w:r>
      <w:r>
        <w:rPr>
          <w:rFonts w:ascii="Helvetica" w:hAnsi="Helvetica"/>
          <w:b w:val="1"/>
          <w:bCs w:val="1"/>
          <w:color w:val="000000"/>
          <w:sz w:val="18"/>
          <w:szCs w:val="18"/>
          <w:u w:color="000000"/>
          <w:rtl w:val="0"/>
          <w:lang w:val="en-US"/>
        </w:rPr>
        <w:t xml:space="preserve"> - Machine Club -</w:t>
      </w:r>
      <w:r>
        <w:rPr>
          <w:rFonts w:ascii="Helvetica" w:hAnsi="Helvetica" w:hint="default"/>
          <w:color w:val="000000"/>
          <w:sz w:val="18"/>
          <w:szCs w:val="18"/>
          <w:u w:color="000000"/>
          <w:rtl w:val="0"/>
          <w:lang w:val="en-US"/>
        </w:rPr>
        <w:t> </w:t>
      </w:r>
      <w:r>
        <w:rPr>
          <w:rStyle w:val="Hyperlink.0"/>
        </w:rPr>
        <w:fldChar w:fldCharType="begin" w:fldLock="0"/>
      </w:r>
      <w:r>
        <w:rPr>
          <w:rStyle w:val="Hyperlink.0"/>
        </w:rPr>
        <w:instrText xml:space="preserve"> HYPERLINK "https://www.machinelabel.co"</w:instrText>
      </w:r>
      <w:r>
        <w:rPr>
          <w:rStyle w:val="Hyperlink.0"/>
        </w:rPr>
        <w:fldChar w:fldCharType="separate" w:fldLock="0"/>
      </w:r>
      <w:r>
        <w:rPr>
          <w:rStyle w:val="Hyperlink.0"/>
          <w:rtl w:val="0"/>
          <w:lang w:val="en-US"/>
        </w:rPr>
        <w:t>website</w:t>
      </w:r>
      <w:r>
        <w:rPr/>
        <w:fldChar w:fldCharType="end" w:fldLock="0"/>
      </w:r>
      <w:r>
        <w:rPr>
          <w:rFonts w:ascii="Helvetica" w:cs="Helvetica" w:hAnsi="Helvetica" w:eastAsia="Helvetica"/>
          <w:color w:val="000000"/>
          <w:sz w:val="18"/>
          <w:szCs w:val="18"/>
          <w:u w:color="000000"/>
        </w:rPr>
        <w:br w:type="textWrapping"/>
        <w:br w:type="textWrapping"/>
      </w:r>
      <w:r>
        <w:rPr>
          <w:rFonts w:ascii="Helvetica" w:hAnsi="Helvetica"/>
          <w:b w:val="1"/>
          <w:bCs w:val="1"/>
          <w:color w:val="000000"/>
          <w:sz w:val="18"/>
          <w:szCs w:val="18"/>
          <w:u w:color="000000"/>
          <w:rtl w:val="0"/>
          <w:lang w:val="en-US"/>
        </w:rPr>
        <w:t>Technoir Club</w:t>
      </w:r>
      <w:r>
        <w:rPr>
          <w:rFonts w:ascii="Helvetica" w:hAnsi="Helvetica" w:hint="default"/>
          <w:color w:val="000000"/>
          <w:sz w:val="18"/>
          <w:szCs w:val="18"/>
          <w:u w:color="000000"/>
          <w:rtl w:val="0"/>
          <w:lang w:val="en-US"/>
        </w:rPr>
        <w:t> </w:t>
      </w:r>
      <w:r>
        <w:rPr>
          <w:rFonts w:ascii="Helvetica" w:hAnsi="Helvetica"/>
          <w:color w:val="000000"/>
          <w:sz w:val="18"/>
          <w:szCs w:val="18"/>
          <w:u w:color="000000"/>
          <w:rtl w:val="0"/>
          <w:lang w:val="en-US"/>
        </w:rPr>
        <w:t>-</w:t>
      </w:r>
      <w:r>
        <w:rPr>
          <w:rFonts w:ascii="Helvetica" w:hAnsi="Helvetica" w:hint="default"/>
          <w:color w:val="000000"/>
          <w:sz w:val="18"/>
          <w:szCs w:val="18"/>
          <w:u w:color="000000"/>
          <w:rtl w:val="0"/>
          <w:lang w:val="en-US"/>
        </w:rPr>
        <w:t> </w:t>
      </w:r>
      <w:r>
        <w:rPr>
          <w:rStyle w:val="Hyperlink.0"/>
        </w:rPr>
        <w:fldChar w:fldCharType="begin" w:fldLock="0"/>
      </w:r>
      <w:r>
        <w:rPr>
          <w:rStyle w:val="Hyperlink.0"/>
        </w:rPr>
        <w:instrText xml:space="preserve"> HYPERLINK "https://technoirmelbourne.net/"</w:instrText>
      </w:r>
      <w:r>
        <w:rPr>
          <w:rStyle w:val="Hyperlink.0"/>
        </w:rPr>
        <w:fldChar w:fldCharType="separate" w:fldLock="0"/>
      </w:r>
      <w:r>
        <w:rPr>
          <w:rStyle w:val="Hyperlink.0"/>
          <w:rtl w:val="0"/>
          <w:lang w:val="en-US"/>
        </w:rPr>
        <w:t>website</w:t>
      </w:r>
      <w:r>
        <w:rPr/>
        <w:fldChar w:fldCharType="end" w:fldLock="0"/>
      </w:r>
      <w:r>
        <w:rPr>
          <w:rFonts w:ascii="Helvetica" w:cs="Helvetica" w:hAnsi="Helvetica" w:eastAsia="Helvetica"/>
          <w:color w:val="000000"/>
          <w:sz w:val="18"/>
          <w:szCs w:val="18"/>
          <w:u w:color="000000"/>
        </w:rPr>
        <w:br w:type="textWrapping"/>
        <w:br w:type="textWrapping"/>
      </w:r>
    </w:p>
    <w:p>
      <w:pPr>
        <w:pStyle w:val="Body A"/>
        <w:shd w:val="clear" w:color="auto" w:fill="ffffff"/>
        <w:spacing w:before="240" w:after="240" w:line="270" w:lineRule="atLeast"/>
        <w:rPr>
          <w:color w:val="000000"/>
          <w:u w:color="000000"/>
        </w:rPr>
      </w:pPr>
      <w:r>
        <w:rPr>
          <w:rFonts w:ascii="Helvetica" w:hAnsi="Helvetica"/>
          <w:b w:val="1"/>
          <w:bCs w:val="1"/>
          <w:sz w:val="18"/>
          <w:szCs w:val="18"/>
          <w:rtl w:val="0"/>
          <w:lang w:val="en-US"/>
        </w:rPr>
        <w:t>Simon Slieker Written</w:t>
      </w:r>
      <w:r>
        <w:rPr>
          <w:rFonts w:ascii="Helvetica" w:hAnsi="Helvetica"/>
          <w:color w:val="000000"/>
          <w:sz w:val="18"/>
          <w:szCs w:val="18"/>
          <w:u w:color="000000"/>
          <w:rtl w:val="0"/>
          <w:lang w:val="en-US"/>
        </w:rPr>
        <w:t xml:space="preserve"> </w:t>
      </w:r>
      <w:r>
        <w:rPr>
          <w:rFonts w:ascii="Helvetica" w:hAnsi="Helvetica"/>
          <w:b w:val="1"/>
          <w:bCs w:val="1"/>
          <w:color w:val="000000"/>
          <w:sz w:val="18"/>
          <w:szCs w:val="18"/>
          <w:u w:color="000000"/>
          <w:rtl w:val="0"/>
          <w:lang w:val="en-US"/>
        </w:rPr>
        <w:t>Articles:</w:t>
      </w:r>
    </w:p>
    <w:p>
      <w:pPr>
        <w:pStyle w:val="Orange bullet"/>
        <w:numPr>
          <w:ilvl w:val="0"/>
          <w:numId w:val="2"/>
        </w:numPr>
        <w:rPr>
          <w:color w:val="f79646"/>
          <w:sz w:val="18"/>
          <w:szCs w:val="18"/>
          <w:u w:val="none"/>
        </w:rPr>
      </w:pPr>
      <w:r>
        <w:rPr>
          <w:rStyle w:val="Hyperlink.0"/>
          <w:color w:val="f46804"/>
          <w:sz w:val="18"/>
          <w:szCs w:val="18"/>
          <w:u w:val="single" w:color="f46804"/>
        </w:rPr>
        <w:fldChar w:fldCharType="begin" w:fldLock="0"/>
      </w:r>
      <w:r>
        <w:rPr>
          <w:rStyle w:val="Hyperlink.0"/>
          <w:color w:val="f46804"/>
          <w:sz w:val="18"/>
          <w:szCs w:val="18"/>
          <w:u w:val="single" w:color="f46804"/>
        </w:rPr>
        <w:instrText xml:space="preserve"> HYPERLINK "https://technoirmelbourne.net/articles/dj-system-wars-an-insiders-correspondence-from-battlefield-dj-booth/"</w:instrText>
      </w:r>
      <w:r>
        <w:rPr>
          <w:rStyle w:val="Hyperlink.0"/>
          <w:color w:val="f46804"/>
          <w:sz w:val="18"/>
          <w:szCs w:val="18"/>
          <w:u w:val="single" w:color="f46804"/>
        </w:rPr>
        <w:fldChar w:fldCharType="separate" w:fldLock="0"/>
      </w:r>
      <w:r>
        <w:rPr>
          <w:rStyle w:val="Hyperlink.0"/>
          <w:color w:val="f46804"/>
          <w:sz w:val="18"/>
          <w:szCs w:val="18"/>
          <w:u w:val="single" w:color="f46804"/>
          <w:rtl w:val="0"/>
          <w:lang w:val="en-US"/>
        </w:rPr>
        <w:t>DJ System Wars - An Insiders Correspondence from Battlefield DJ Booth</w:t>
      </w:r>
      <w:r>
        <w:rPr>
          <w:color w:val="f79646"/>
          <w:u w:val="none"/>
        </w:rPr>
        <w:fldChar w:fldCharType="end" w:fldLock="0"/>
      </w:r>
    </w:p>
    <w:p>
      <w:pPr>
        <w:pStyle w:val="Orange bullet"/>
        <w:numPr>
          <w:ilvl w:val="0"/>
          <w:numId w:val="2"/>
        </w:numPr>
        <w:rPr>
          <w:color w:val="f79646"/>
          <w:sz w:val="18"/>
          <w:szCs w:val="18"/>
          <w:u w:val="none"/>
        </w:rPr>
      </w:pPr>
      <w:r>
        <w:rPr>
          <w:rStyle w:val="Hyperlink.0"/>
          <w:color w:val="f46804"/>
          <w:sz w:val="18"/>
          <w:szCs w:val="18"/>
          <w:u w:val="single" w:color="f46804"/>
        </w:rPr>
        <w:fldChar w:fldCharType="begin" w:fldLock="0"/>
      </w:r>
      <w:r>
        <w:rPr>
          <w:rStyle w:val="Hyperlink.0"/>
          <w:color w:val="f46804"/>
          <w:sz w:val="18"/>
          <w:szCs w:val="18"/>
          <w:u w:val="single" w:color="f46804"/>
        </w:rPr>
        <w:instrText xml:space="preserve"> HYPERLINK "https://technoirmelbourne.net/the-romantic-notion-of-resonant-room-feedback/"</w:instrText>
      </w:r>
      <w:r>
        <w:rPr>
          <w:rStyle w:val="Hyperlink.0"/>
          <w:color w:val="f46804"/>
          <w:sz w:val="18"/>
          <w:szCs w:val="18"/>
          <w:u w:val="single" w:color="f46804"/>
        </w:rPr>
        <w:fldChar w:fldCharType="separate" w:fldLock="0"/>
      </w:r>
      <w:r>
        <w:rPr>
          <w:rStyle w:val="Hyperlink.0"/>
          <w:color w:val="f46804"/>
          <w:sz w:val="18"/>
          <w:szCs w:val="18"/>
          <w:u w:val="single" w:color="f46804"/>
          <w:rtl w:val="0"/>
          <w:lang w:val="en-US"/>
        </w:rPr>
        <w:t>The Romantic Notion of the Resonant Room</w:t>
      </w:r>
      <w:r>
        <w:rPr>
          <w:color w:val="f79646"/>
          <w:u w:val="none"/>
        </w:rPr>
        <w:fldChar w:fldCharType="end" w:fldLock="0"/>
      </w:r>
    </w:p>
    <w:p>
      <w:pPr>
        <w:pStyle w:val="Body A"/>
        <w:numPr>
          <w:ilvl w:val="0"/>
          <w:numId w:val="3"/>
        </w:numPr>
        <w:shd w:val="clear" w:color="auto" w:fill="ffffff"/>
        <w:bidi w:val="0"/>
        <w:spacing w:before="100" w:after="100" w:line="270" w:lineRule="atLeast"/>
        <w:ind w:right="0"/>
        <w:jc w:val="left"/>
        <w:rPr>
          <w:rFonts w:ascii="Helvetica" w:cs="Helvetica" w:hAnsi="Helvetica" w:eastAsia="Helvetica"/>
          <w:color w:val="f79646"/>
          <w:sz w:val="18"/>
          <w:szCs w:val="18"/>
          <w:rtl w:val="0"/>
        </w:rPr>
      </w:pPr>
      <w:r>
        <w:rPr>
          <w:rStyle w:val="Hyperlink.0"/>
          <w:rFonts w:ascii="Helvetica" w:cs="Helvetica" w:hAnsi="Helvetica" w:eastAsia="Helvetica"/>
          <w:color w:val="f46804"/>
          <w:sz w:val="18"/>
          <w:szCs w:val="18"/>
          <w:u w:val="single" w:color="f46804"/>
        </w:rPr>
        <w:fldChar w:fldCharType="begin" w:fldLock="0"/>
      </w:r>
      <w:r>
        <w:rPr>
          <w:rStyle w:val="Hyperlink.0"/>
          <w:rFonts w:ascii="Helvetica" w:cs="Helvetica" w:hAnsi="Helvetica" w:eastAsia="Helvetica"/>
          <w:color w:val="f46804"/>
          <w:sz w:val="18"/>
          <w:szCs w:val="18"/>
          <w:u w:val="single" w:color="f46804"/>
        </w:rPr>
        <w:instrText xml:space="preserve"> HYPERLINK "http://technoirmelbourne.net/articles/the-politics-of-dancing/"</w:instrText>
      </w:r>
      <w:r>
        <w:rPr>
          <w:rStyle w:val="Hyperlink.0"/>
          <w:rFonts w:ascii="Helvetica" w:cs="Helvetica" w:hAnsi="Helvetica" w:eastAsia="Helvetica"/>
          <w:color w:val="f46804"/>
          <w:sz w:val="18"/>
          <w:szCs w:val="18"/>
          <w:u w:val="single" w:color="f46804"/>
        </w:rPr>
        <w:fldChar w:fldCharType="separate" w:fldLock="0"/>
      </w:r>
      <w:r>
        <w:rPr>
          <w:rStyle w:val="Hyperlink.0"/>
          <w:rFonts w:ascii="Helvetica" w:hAnsi="Helvetica"/>
          <w:color w:val="f46804"/>
          <w:sz w:val="18"/>
          <w:szCs w:val="18"/>
          <w:u w:val="single" w:color="f46804"/>
          <w:rtl w:val="0"/>
          <w:lang w:val="en-US"/>
        </w:rPr>
        <w:t>The Politics of Dancing</w:t>
      </w:r>
      <w:r>
        <w:rPr>
          <w:rFonts w:ascii="Helvetica" w:cs="Helvetica" w:hAnsi="Helvetica" w:eastAsia="Helvetica"/>
          <w:color w:val="f79646"/>
          <w:sz w:val="18"/>
          <w:szCs w:val="18"/>
        </w:rPr>
        <w:fldChar w:fldCharType="end" w:fldLock="0"/>
      </w:r>
    </w:p>
    <w:p>
      <w:pPr>
        <w:pStyle w:val="Body A"/>
        <w:numPr>
          <w:ilvl w:val="0"/>
          <w:numId w:val="3"/>
        </w:numPr>
        <w:shd w:val="clear" w:color="auto" w:fill="ffffff"/>
        <w:bidi w:val="0"/>
        <w:spacing w:before="100" w:after="100" w:line="270" w:lineRule="atLeast"/>
        <w:ind w:right="0"/>
        <w:jc w:val="left"/>
        <w:rPr>
          <w:rFonts w:ascii="Helvetica" w:cs="Helvetica" w:hAnsi="Helvetica" w:eastAsia="Helvetica"/>
          <w:color w:val="f79646"/>
          <w:sz w:val="18"/>
          <w:szCs w:val="18"/>
          <w:rtl w:val="0"/>
        </w:rPr>
      </w:pPr>
      <w:r>
        <w:rPr>
          <w:rStyle w:val="Hyperlink.0"/>
          <w:rFonts w:ascii="Helvetica" w:cs="Helvetica" w:hAnsi="Helvetica" w:eastAsia="Helvetica"/>
          <w:color w:val="f46804"/>
          <w:sz w:val="18"/>
          <w:szCs w:val="18"/>
          <w:u w:val="single" w:color="f46804"/>
        </w:rPr>
        <w:fldChar w:fldCharType="begin" w:fldLock="0"/>
      </w:r>
      <w:r>
        <w:rPr>
          <w:rStyle w:val="Hyperlink.0"/>
          <w:rFonts w:ascii="Helvetica" w:cs="Helvetica" w:hAnsi="Helvetica" w:eastAsia="Helvetica"/>
          <w:color w:val="f46804"/>
          <w:sz w:val="18"/>
          <w:szCs w:val="18"/>
          <w:u w:val="single" w:color="f46804"/>
        </w:rPr>
        <w:instrText xml:space="preserve"> HYPERLINK "http://technoirmelbourne.net/the-hidden-artefacts-of-an-art-form-in-transition/"</w:instrText>
      </w:r>
      <w:r>
        <w:rPr>
          <w:rStyle w:val="Hyperlink.0"/>
          <w:rFonts w:ascii="Helvetica" w:cs="Helvetica" w:hAnsi="Helvetica" w:eastAsia="Helvetica"/>
          <w:color w:val="f46804"/>
          <w:sz w:val="18"/>
          <w:szCs w:val="18"/>
          <w:u w:val="single" w:color="f46804"/>
        </w:rPr>
        <w:fldChar w:fldCharType="separate" w:fldLock="0"/>
      </w:r>
      <w:r>
        <w:rPr>
          <w:rStyle w:val="Hyperlink.0"/>
          <w:rFonts w:ascii="Helvetica" w:hAnsi="Helvetica"/>
          <w:color w:val="f46804"/>
          <w:sz w:val="18"/>
          <w:szCs w:val="18"/>
          <w:u w:val="single" w:color="f46804"/>
          <w:rtl w:val="0"/>
          <w:lang w:val="en-US"/>
        </w:rPr>
        <w:t>The Hidden Artefacts of an Art-form in Transition</w:t>
      </w:r>
      <w:r>
        <w:rPr>
          <w:rFonts w:ascii="Helvetica" w:cs="Helvetica" w:hAnsi="Helvetica" w:eastAsia="Helvetica"/>
          <w:color w:val="f79646"/>
          <w:sz w:val="18"/>
          <w:szCs w:val="18"/>
        </w:rPr>
        <w:fldChar w:fldCharType="end" w:fldLock="0"/>
      </w:r>
    </w:p>
    <w:p>
      <w:pPr>
        <w:pStyle w:val="Body A"/>
        <w:numPr>
          <w:ilvl w:val="0"/>
          <w:numId w:val="3"/>
        </w:numPr>
        <w:shd w:val="clear" w:color="auto" w:fill="ffffff"/>
        <w:bidi w:val="0"/>
        <w:spacing w:before="100" w:after="100" w:line="270" w:lineRule="atLeast"/>
        <w:ind w:right="0"/>
        <w:jc w:val="left"/>
        <w:rPr>
          <w:rFonts w:ascii="Helvetica" w:cs="Helvetica" w:hAnsi="Helvetica" w:eastAsia="Helvetica"/>
          <w:color w:val="f79646"/>
          <w:sz w:val="18"/>
          <w:szCs w:val="18"/>
          <w:rtl w:val="0"/>
        </w:rPr>
      </w:pPr>
      <w:r>
        <w:rPr>
          <w:rStyle w:val="Hyperlink.0"/>
          <w:rFonts w:ascii="Helvetica" w:cs="Helvetica" w:hAnsi="Helvetica" w:eastAsia="Helvetica"/>
          <w:color w:val="f46804"/>
          <w:sz w:val="18"/>
          <w:szCs w:val="18"/>
          <w:u w:val="single" w:color="f46804"/>
        </w:rPr>
        <w:fldChar w:fldCharType="begin" w:fldLock="0"/>
      </w:r>
      <w:r>
        <w:rPr>
          <w:rStyle w:val="Hyperlink.0"/>
          <w:rFonts w:ascii="Helvetica" w:cs="Helvetica" w:hAnsi="Helvetica" w:eastAsia="Helvetica"/>
          <w:color w:val="f46804"/>
          <w:sz w:val="18"/>
          <w:szCs w:val="18"/>
          <w:u w:val="single" w:color="f46804"/>
        </w:rPr>
        <w:instrText xml:space="preserve"> HYPERLINK "http://technoirmelbourne.net/articles/when-djing-became-a-crime-against-humanity/"</w:instrText>
      </w:r>
      <w:r>
        <w:rPr>
          <w:rStyle w:val="Hyperlink.0"/>
          <w:rFonts w:ascii="Helvetica" w:cs="Helvetica" w:hAnsi="Helvetica" w:eastAsia="Helvetica"/>
          <w:color w:val="f46804"/>
          <w:sz w:val="18"/>
          <w:szCs w:val="18"/>
          <w:u w:val="single" w:color="f46804"/>
        </w:rPr>
        <w:fldChar w:fldCharType="separate" w:fldLock="0"/>
      </w:r>
      <w:r>
        <w:rPr>
          <w:rStyle w:val="Hyperlink.0"/>
          <w:rFonts w:ascii="Helvetica" w:hAnsi="Helvetica"/>
          <w:color w:val="f46804"/>
          <w:sz w:val="18"/>
          <w:szCs w:val="18"/>
          <w:u w:val="single" w:color="f46804"/>
          <w:rtl w:val="0"/>
          <w:lang w:val="en-US"/>
        </w:rPr>
        <w:t>When Dj'ing Became a Crime Against Humanity</w:t>
      </w:r>
      <w:r>
        <w:rPr>
          <w:rFonts w:ascii="Helvetica" w:cs="Helvetica" w:hAnsi="Helvetica" w:eastAsia="Helvetica"/>
          <w:color w:val="f79646"/>
          <w:sz w:val="18"/>
          <w:szCs w:val="18"/>
        </w:rPr>
        <w:fldChar w:fldCharType="end" w:fldLock="0"/>
      </w:r>
    </w:p>
    <w:p>
      <w:pPr>
        <w:pStyle w:val="Body A"/>
        <w:numPr>
          <w:ilvl w:val="0"/>
          <w:numId w:val="3"/>
        </w:numPr>
        <w:shd w:val="clear" w:color="auto" w:fill="ffffff"/>
        <w:bidi w:val="0"/>
        <w:spacing w:before="100" w:after="100" w:line="270" w:lineRule="atLeast"/>
        <w:ind w:right="0"/>
        <w:jc w:val="left"/>
        <w:rPr>
          <w:rFonts w:ascii="Helvetica" w:cs="Helvetica" w:hAnsi="Helvetica" w:eastAsia="Helvetica"/>
          <w:color w:val="f79646"/>
          <w:sz w:val="18"/>
          <w:szCs w:val="18"/>
          <w:rtl w:val="0"/>
        </w:rPr>
      </w:pPr>
      <w:r>
        <w:rPr>
          <w:rStyle w:val="Hyperlink.0"/>
          <w:rFonts w:ascii="Helvetica" w:cs="Helvetica" w:hAnsi="Helvetica" w:eastAsia="Helvetica"/>
          <w:color w:val="f46804"/>
          <w:sz w:val="18"/>
          <w:szCs w:val="18"/>
          <w:u w:val="single" w:color="f46804"/>
        </w:rPr>
        <w:fldChar w:fldCharType="begin" w:fldLock="0"/>
      </w:r>
      <w:r>
        <w:rPr>
          <w:rStyle w:val="Hyperlink.0"/>
          <w:rFonts w:ascii="Helvetica" w:cs="Helvetica" w:hAnsi="Helvetica" w:eastAsia="Helvetica"/>
          <w:color w:val="f46804"/>
          <w:sz w:val="18"/>
          <w:szCs w:val="18"/>
          <w:u w:val="single" w:color="f46804"/>
        </w:rPr>
        <w:instrText xml:space="preserve"> HYPERLINK "http://technoirmelbourne.net/simon-sliekers-outdoor-party-field-guidesimon-sliekers-outdoor-party-field-guide-knowing-when-to-scatter-or-cluster-when-things-go-wrong/"</w:instrText>
      </w:r>
      <w:r>
        <w:rPr>
          <w:rStyle w:val="Hyperlink.0"/>
          <w:rFonts w:ascii="Helvetica" w:cs="Helvetica" w:hAnsi="Helvetica" w:eastAsia="Helvetica"/>
          <w:color w:val="f46804"/>
          <w:sz w:val="18"/>
          <w:szCs w:val="18"/>
          <w:u w:val="single" w:color="f46804"/>
        </w:rPr>
        <w:fldChar w:fldCharType="separate" w:fldLock="0"/>
      </w:r>
      <w:r>
        <w:rPr>
          <w:rStyle w:val="Hyperlink.0"/>
          <w:rFonts w:ascii="Helvetica" w:hAnsi="Helvetica"/>
          <w:color w:val="f46804"/>
          <w:sz w:val="18"/>
          <w:szCs w:val="18"/>
          <w:u w:val="single" w:color="f46804"/>
          <w:rtl w:val="0"/>
          <w:lang w:val="en-US"/>
        </w:rPr>
        <w:t>Outdoor Party Field Guide (Knowing when to scatter or cluster when things go wrong)</w:t>
      </w:r>
      <w:r>
        <w:rPr>
          <w:rFonts w:ascii="Helvetica" w:cs="Helvetica" w:hAnsi="Helvetica" w:eastAsia="Helvetica"/>
          <w:color w:val="f79646"/>
          <w:sz w:val="18"/>
          <w:szCs w:val="18"/>
        </w:rPr>
        <w:fldChar w:fldCharType="end" w:fldLock="0"/>
      </w:r>
    </w:p>
    <w:p>
      <w:pPr>
        <w:pStyle w:val="Body A"/>
        <w:shd w:val="clear" w:color="auto" w:fill="ffffff"/>
        <w:spacing w:before="240" w:after="240" w:line="270" w:lineRule="atLeast"/>
        <w:rPr>
          <w:rStyle w:val="None"/>
          <w:rFonts w:ascii="Helvetica" w:cs="Helvetica" w:hAnsi="Helvetica" w:eastAsia="Helvetica"/>
          <w:color w:val="000000"/>
          <w:sz w:val="18"/>
          <w:szCs w:val="18"/>
          <w:u w:color="000000"/>
        </w:rPr>
      </w:pPr>
      <w:r>
        <w:rPr>
          <w:rFonts w:ascii="Helvetica" w:hAnsi="Helvetica"/>
          <w:b w:val="1"/>
          <w:bCs w:val="1"/>
          <w:color w:val="000000"/>
          <w:sz w:val="18"/>
          <w:szCs w:val="18"/>
          <w:u w:color="000000"/>
          <w:rtl w:val="0"/>
          <w:lang w:val="en-US"/>
        </w:rPr>
        <w:t>Walk of the Drum</w:t>
      </w:r>
      <w:r>
        <w:rPr>
          <w:rFonts w:ascii="Helvetica" w:hAnsi="Helvetica" w:hint="default"/>
          <w:b w:val="1"/>
          <w:bCs w:val="1"/>
          <w:color w:val="000000"/>
          <w:sz w:val="18"/>
          <w:szCs w:val="18"/>
          <w:u w:color="000000"/>
          <w:rtl w:val="0"/>
          <w:lang w:val="en-US"/>
        </w:rPr>
        <w:t> </w:t>
      </w:r>
      <w:r>
        <w:rPr>
          <w:rFonts w:ascii="Helvetica" w:hAnsi="Helvetica"/>
          <w:color w:val="000000"/>
          <w:sz w:val="18"/>
          <w:szCs w:val="18"/>
          <w:u w:color="000000"/>
          <w:rtl w:val="0"/>
          <w:lang w:val="en-US"/>
        </w:rPr>
        <w:t>-</w:t>
      </w:r>
      <w:r>
        <w:rPr>
          <w:rFonts w:ascii="Helvetica" w:hAnsi="Helvetica" w:hint="default"/>
          <w:color w:val="000000"/>
          <w:sz w:val="18"/>
          <w:szCs w:val="18"/>
          <w:u w:color="000000"/>
          <w:rtl w:val="0"/>
          <w:lang w:val="en-US"/>
        </w:rPr>
        <w:t> </w:t>
      </w:r>
      <w:r>
        <w:rPr>
          <w:rStyle w:val="Hyperlink.1"/>
        </w:rPr>
        <w:fldChar w:fldCharType="begin" w:fldLock="0"/>
      </w:r>
      <w:r>
        <w:rPr>
          <w:rStyle w:val="Hyperlink.1"/>
        </w:rPr>
        <w:instrText xml:space="preserve"> HYPERLINK "https://www.facebook.com/Walk-of-the-Drum-216685968342261/?fref=ts"</w:instrText>
      </w:r>
      <w:r>
        <w:rPr>
          <w:rStyle w:val="Hyperlink.1"/>
        </w:rPr>
        <w:fldChar w:fldCharType="separate" w:fldLock="0"/>
      </w:r>
      <w:r>
        <w:rPr>
          <w:rStyle w:val="Hyperlink.1"/>
          <w:rtl w:val="0"/>
          <w:lang w:val="en-US"/>
        </w:rPr>
        <w:t>facebook link</w:t>
      </w:r>
      <w:r>
        <w:rPr/>
        <w:fldChar w:fldCharType="end" w:fldLock="0"/>
      </w:r>
      <w:r>
        <w:rPr>
          <w:rStyle w:val="None"/>
          <w:rFonts w:ascii="Helvetica" w:cs="Helvetica" w:hAnsi="Helvetica" w:eastAsia="Helvetica"/>
          <w:color w:val="000000"/>
          <w:sz w:val="18"/>
          <w:szCs w:val="18"/>
          <w:u w:color="000000"/>
        </w:rPr>
        <w:br w:type="textWrapping"/>
        <w:br w:type="textWrapping"/>
      </w:r>
      <w:r>
        <w:rPr>
          <w:rStyle w:val="None"/>
          <w:rFonts w:ascii="Helvetica" w:hAnsi="Helvetica"/>
          <w:color w:val="000000"/>
          <w:sz w:val="18"/>
          <w:szCs w:val="18"/>
          <w:u w:color="000000"/>
          <w:rtl w:val="0"/>
          <w:lang w:val="en-US"/>
        </w:rPr>
        <w:t>Walk</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Of</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The</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Drum:</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awareness</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through</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sound,</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movement</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and</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rhythm.</w:t>
      </w:r>
      <w:r>
        <w:rPr>
          <w:rStyle w:val="None"/>
          <w:rFonts w:ascii="Helvetica" w:hAnsi="Helvetica" w:hint="default"/>
          <w:color w:val="000000"/>
          <w:sz w:val="18"/>
          <w:szCs w:val="18"/>
          <w:u w:color="000000"/>
          <w:rtl w:val="0"/>
          <w:lang w:val="en-US"/>
        </w:rPr>
        <w:t> </w:t>
      </w:r>
      <w:r>
        <w:rPr>
          <w:rStyle w:val="None"/>
          <w:rFonts w:ascii="Helvetica" w:hAnsi="Helvetica"/>
          <w:color w:val="000000"/>
          <w:sz w:val="18"/>
          <w:szCs w:val="18"/>
          <w:u w:color="000000"/>
          <w:rtl w:val="0"/>
          <w:lang w:val="en-US"/>
        </w:rPr>
        <w:t xml:space="preserve">Both a music event and a pause for reflective thought: a way to enter the cycles of body to access </w:t>
      </w:r>
      <w:r>
        <w:rPr>
          <w:rStyle w:val="None"/>
          <w:rFonts w:ascii="Helvetica" w:hAnsi="Helvetica" w:hint="default"/>
          <w:color w:val="000000"/>
          <w:sz w:val="18"/>
          <w:szCs w:val="18"/>
          <w:u w:color="000000"/>
          <w:rtl w:val="0"/>
          <w:lang w:val="en-US"/>
        </w:rPr>
        <w:t>“</w:t>
      </w:r>
      <w:r>
        <w:rPr>
          <w:rStyle w:val="None"/>
          <w:rFonts w:ascii="Helvetica" w:hAnsi="Helvetica"/>
          <w:color w:val="000000"/>
          <w:sz w:val="18"/>
          <w:szCs w:val="18"/>
          <w:u w:color="000000"/>
          <w:rtl w:val="0"/>
          <w:lang w:val="en-US"/>
        </w:rPr>
        <w:t>zone</w:t>
      </w:r>
      <w:r>
        <w:rPr>
          <w:rStyle w:val="None"/>
          <w:rFonts w:ascii="Helvetica" w:hAnsi="Helvetica" w:hint="default"/>
          <w:color w:val="000000"/>
          <w:sz w:val="18"/>
          <w:szCs w:val="18"/>
          <w:u w:color="000000"/>
          <w:rtl w:val="0"/>
          <w:lang w:val="en-US"/>
        </w:rPr>
        <w:t xml:space="preserve">” </w:t>
      </w:r>
      <w:r>
        <w:rPr>
          <w:rStyle w:val="None"/>
          <w:rFonts w:ascii="Helvetica" w:hAnsi="Helvetica"/>
          <w:color w:val="000000"/>
          <w:sz w:val="18"/>
          <w:szCs w:val="18"/>
          <w:u w:color="000000"/>
          <w:rtl w:val="0"/>
          <w:lang w:val="en-US"/>
        </w:rPr>
        <w:t>states of being. This is a workshop that Simon has developed over the course of 9 years</w:t>
      </w:r>
      <w:r>
        <w:rPr>
          <w:rStyle w:val="None"/>
          <w:rFonts w:ascii="Helvetica" w:hAnsi="Helvetica"/>
          <w:color w:val="000000"/>
          <w:sz w:val="18"/>
          <w:szCs w:val="18"/>
          <w:u w:color="000000"/>
          <w:rtl w:val="0"/>
          <w:lang w:val="en-US"/>
        </w:rPr>
        <w:t xml:space="preserve">, incorporating his experience as a registered Feldenkrais Practitioner </w:t>
      </w:r>
      <w:r>
        <w:rPr>
          <w:rStyle w:val="None"/>
          <w:rFonts w:ascii="Helvetica" w:hAnsi="Helvetica"/>
          <w:color w:val="000000"/>
          <w:sz w:val="18"/>
          <w:szCs w:val="18"/>
          <w:u w:color="000000"/>
          <w:rtl w:val="0"/>
          <w:lang w:val="en-US"/>
        </w:rPr>
        <w:t>which he delivers at festivals and as a stand alone event around Australia.</w:t>
      </w:r>
      <w:r>
        <w:rPr>
          <w:rStyle w:val="None"/>
          <w:rFonts w:ascii="Helvetica" w:hAnsi="Helvetica"/>
          <w:color w:val="000000"/>
          <w:sz w:val="18"/>
          <w:szCs w:val="18"/>
          <w:u w:color="000000"/>
          <w:rtl w:val="0"/>
          <w:lang w:val="en-US"/>
        </w:rPr>
        <w:t xml:space="preserve"> </w:t>
      </w:r>
      <w:r>
        <w:rPr>
          <w:rStyle w:val="None"/>
          <w:rFonts w:ascii="Helvetica" w:cs="Helvetica" w:hAnsi="Helvetica" w:eastAsia="Helvetica"/>
          <w:color w:val="000000"/>
          <w:sz w:val="18"/>
          <w:szCs w:val="18"/>
          <w:u w:color="000000"/>
          <w:rtl w:val="0"/>
        </w:rPr>
        <w:br w:type="textWrapping"/>
        <w:br w:type="textWrapping"/>
        <w:t> </w:t>
      </w:r>
    </w:p>
    <w:p>
      <w:pPr>
        <w:pStyle w:val="Body A"/>
        <w:pBdr>
          <w:top w:val="nil"/>
          <w:left w:val="nil"/>
          <w:bottom w:val="single" w:color="000000" w:sz="4" w:space="0" w:shadow="0" w:frame="0"/>
          <w:right w:val="nil"/>
        </w:pBdr>
        <w:rPr>
          <w:rStyle w:val="None"/>
          <w:rFonts w:ascii="Andale Mono" w:cs="Andale Mono" w:hAnsi="Andale Mono" w:eastAsia="Andale Mono"/>
        </w:rPr>
      </w:pPr>
      <w:r>
        <w:rPr>
          <w:rStyle w:val="None"/>
          <w:rFonts w:ascii="Andale Mono" w:hAnsi="Andale Mono"/>
          <w:rtl w:val="0"/>
          <w:lang w:val="en-US"/>
        </w:rPr>
        <w:t>SIMON SLIEKER PRESS KIT</w:t>
      </w:r>
    </w:p>
    <w:p>
      <w:pPr>
        <w:pStyle w:val="Body A"/>
        <w:shd w:val="clear" w:color="auto" w:fill="ffffff"/>
        <w:spacing w:after="0" w:line="270" w:lineRule="atLeast"/>
      </w:pPr>
      <w:r>
        <w:rPr>
          <w:rStyle w:val="Hyperlink.1"/>
        </w:rPr>
        <w:fldChar w:fldCharType="begin" w:fldLock="0"/>
      </w:r>
      <w:r>
        <w:rPr>
          <w:rStyle w:val="Hyperlink.1"/>
        </w:rPr>
        <w:instrText xml:space="preserve"> HYPERLINK "http://machinelabel.co/simon-slieker-press-kit"</w:instrText>
      </w:r>
      <w:r>
        <w:rPr>
          <w:rStyle w:val="Hyperlink.1"/>
        </w:rPr>
        <w:fldChar w:fldCharType="separate" w:fldLock="0"/>
      </w:r>
      <w:r>
        <w:rPr>
          <w:rStyle w:val="Hyperlink.1"/>
          <w:rtl w:val="0"/>
          <w:lang w:val="en-US"/>
        </w:rPr>
        <w:t>Link to Press Kit</w:t>
      </w:r>
      <w:r>
        <w:rPr>
          <w:rStyle w:val="Hyperlink.1"/>
          <w:rtl w:val="0"/>
          <w:lang w:val="en-US"/>
        </w:rPr>
        <w:t>​</w:t>
      </w:r>
      <w:r>
        <w:rPr/>
        <w:fldChar w:fldCharType="end" w:fldLock="0"/>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Andale Mono">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start w:val="1"/>
      <w:numFmt w:val="bullet"/>
      <w:suff w:val="tab"/>
      <w:lvlText w:val="o"/>
      <w:lvlJc w:val="left"/>
      <w:pPr>
        <w:tabs>
          <w:tab w:val="clear" w:pos="720"/>
        </w:tabs>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1">
      <w:lvl w:ilvl="1">
        <w:start w:val="1"/>
        <w:numFmt w:val="bullet"/>
        <w:suff w:val="tab"/>
        <w:lvlText w:val="o"/>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2">
      <w:lvl w:ilvl="2">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3">
      <w:lvl w:ilvl="3">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4">
      <w:lvl w:ilvl="4">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5">
      <w:lvl w:ilvl="5">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6">
      <w:lvl w:ilvl="6">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7">
      <w:lvl w:ilvl="7">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lvlOverride w:ilvl="8">
      <w:lvl w:ilvl="8">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color w:val="f46804"/>
      <w:sz w:val="18"/>
      <w:szCs w:val="18"/>
      <w:u w:val="single" w:color="f46804"/>
    </w:rPr>
  </w:style>
  <w:style w:type="paragraph" w:styleId="Orange bullet">
    <w:name w:val="Orange bullet"/>
    <w:next w:val="Orange bullet"/>
    <w:pPr>
      <w:keepNext w:val="0"/>
      <w:keepLines w:val="0"/>
      <w:pageBreakBefore w:val="0"/>
      <w:widowControl w:val="1"/>
      <w:shd w:val="clear" w:color="auto" w:fill="ffffff"/>
      <w:tabs>
        <w:tab w:val="left" w:pos="720"/>
      </w:tabs>
      <w:suppressAutoHyphens w:val="0"/>
      <w:bidi w:val="0"/>
      <w:spacing w:before="100" w:after="100" w:line="270" w:lineRule="atLeast"/>
      <w:ind w:left="0" w:right="0" w:firstLine="0"/>
      <w:jc w:val="left"/>
      <w:outlineLvl w:val="9"/>
    </w:pPr>
    <w:rPr>
      <w:rFonts w:ascii="Helvetica" w:cs="Helvetica" w:hAnsi="Helvetica" w:eastAsia="Helvetica"/>
      <w:b w:val="0"/>
      <w:bCs w:val="0"/>
      <w:i w:val="0"/>
      <w:iCs w:val="0"/>
      <w:caps w:val="0"/>
      <w:smallCaps w:val="0"/>
      <w:strike w:val="0"/>
      <w:dstrike w:val="0"/>
      <w:outline w:val="0"/>
      <w:color w:val="f46804"/>
      <w:spacing w:val="0"/>
      <w:kern w:val="0"/>
      <w:position w:val="0"/>
      <w:sz w:val="18"/>
      <w:szCs w:val="18"/>
      <w:u w:val="single" w:color="f46804"/>
      <w:vertAlign w:val="baseline"/>
      <w:lang w:val="en-US"/>
    </w:rPr>
  </w:style>
  <w:style w:type="numbering" w:styleId="Imported Style 1">
    <w:name w:val="Imported Style 1"/>
    <w:pPr>
      <w:numPr>
        <w:numId w:val="1"/>
      </w:numPr>
    </w:pPr>
  </w:style>
  <w:style w:type="character" w:styleId="None">
    <w:name w:val="None"/>
  </w:style>
  <w:style w:type="character" w:styleId="Hyperlink.1">
    <w:name w:val="Hyperlink.1"/>
    <w:basedOn w:val="None"/>
    <w:next w:val="Hyperlink.1"/>
    <w:rPr>
      <w:color w:val="f46804"/>
      <w:sz w:val="18"/>
      <w:szCs w:val="18"/>
      <w:u w:val="single" w:color="f4680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